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ALTINCI BÖLÜM</w:t>
      </w:r>
    </w:p>
    <w:p w:rsidR="00303F24" w:rsidRPr="00303F24" w:rsidRDefault="00303F24" w:rsidP="00303F24">
      <w:pPr>
        <w:pStyle w:val="AralkYok"/>
        <w:jc w:val="both"/>
        <w:rPr>
          <w:b/>
          <w:sz w:val="24"/>
          <w:szCs w:val="24"/>
          <w:u w:val="single"/>
        </w:rPr>
      </w:pPr>
      <w:r w:rsidRPr="00303F24">
        <w:rPr>
          <w:b/>
          <w:sz w:val="24"/>
          <w:szCs w:val="24"/>
          <w:u w:val="single"/>
        </w:rPr>
        <w:t>Onur Genel Kurulu ve Onur Kurulunun Kuruluşu ve Görevleri</w:t>
      </w:r>
    </w:p>
    <w:p w:rsidR="00303F24" w:rsidRPr="00303F24" w:rsidRDefault="00303F24" w:rsidP="00303F24">
      <w:pPr>
        <w:pStyle w:val="AralkYok"/>
        <w:jc w:val="both"/>
        <w:rPr>
          <w:b/>
          <w:sz w:val="24"/>
          <w:szCs w:val="24"/>
          <w:u w:val="single"/>
        </w:rPr>
      </w:pPr>
      <w:r w:rsidRPr="00303F24">
        <w:rPr>
          <w:b/>
          <w:sz w:val="24"/>
          <w:szCs w:val="24"/>
          <w:u w:val="single"/>
        </w:rPr>
        <w:t>Onur genel kurulunun oluşturulması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MADDE 178- (1) Onur genel kurulu, öğrencilerin okul yönetimine ka</w:t>
      </w:r>
      <w:r w:rsidRPr="00303F24">
        <w:rPr>
          <w:sz w:val="24"/>
          <w:szCs w:val="24"/>
        </w:rPr>
        <w:t xml:space="preserve">tılmalarını ve </w:t>
      </w:r>
      <w:r w:rsidRPr="00303F24">
        <w:rPr>
          <w:sz w:val="24"/>
          <w:szCs w:val="24"/>
        </w:rPr>
        <w:t>okulun işleyişine yardımcı olmalarını sağlamak amacıyla her s</w:t>
      </w:r>
      <w:r w:rsidRPr="00303F24">
        <w:rPr>
          <w:sz w:val="24"/>
          <w:szCs w:val="24"/>
        </w:rPr>
        <w:t xml:space="preserve">ınıfın bütün şubelerinden birer </w:t>
      </w:r>
      <w:r w:rsidRPr="00303F24">
        <w:rPr>
          <w:sz w:val="24"/>
          <w:szCs w:val="24"/>
        </w:rPr>
        <w:t>öğrenci, ders yılı başında sınıf rehber öğretmenlerinin gö</w:t>
      </w:r>
      <w:r w:rsidRPr="00303F24">
        <w:rPr>
          <w:sz w:val="24"/>
          <w:szCs w:val="24"/>
        </w:rPr>
        <w:t xml:space="preserve">zetiminde öğrenciler tarafından </w:t>
      </w:r>
      <w:r w:rsidRPr="00303F24">
        <w:rPr>
          <w:sz w:val="24"/>
          <w:szCs w:val="24"/>
        </w:rPr>
        <w:t>seçilerek oluşturulur. Çeşitli nedenlerle boşalan üyeliklere, iz</w:t>
      </w:r>
      <w:r w:rsidRPr="00303F24">
        <w:rPr>
          <w:sz w:val="24"/>
          <w:szCs w:val="24"/>
        </w:rPr>
        <w:t xml:space="preserve">leyen dönem başında aynı usulle </w:t>
      </w:r>
      <w:r w:rsidRPr="00303F24">
        <w:rPr>
          <w:sz w:val="24"/>
          <w:szCs w:val="24"/>
        </w:rPr>
        <w:t>yeni temsilciler seçilir.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(2) Onur genel kurulu üyeliğine seçilen öğrenciler, o</w:t>
      </w:r>
      <w:r w:rsidRPr="00303F24">
        <w:rPr>
          <w:sz w:val="24"/>
          <w:szCs w:val="24"/>
        </w:rPr>
        <w:t xml:space="preserve">kulda oluşturulan diğer öğrenci </w:t>
      </w:r>
      <w:r w:rsidRPr="00303F24">
        <w:rPr>
          <w:sz w:val="24"/>
          <w:szCs w:val="24"/>
        </w:rPr>
        <w:t>kurullarında görev alabilecekleri gibi diğer öğrenci kurull</w:t>
      </w:r>
      <w:r w:rsidRPr="00303F24">
        <w:rPr>
          <w:sz w:val="24"/>
          <w:szCs w:val="24"/>
        </w:rPr>
        <w:t xml:space="preserve">arında görev alan öğrenciler de </w:t>
      </w:r>
      <w:r w:rsidRPr="00303F24">
        <w:rPr>
          <w:sz w:val="24"/>
          <w:szCs w:val="24"/>
        </w:rPr>
        <w:t>şartları taşımak kaydıyla onur genel kurulu üyeliğine seçilebilir.</w:t>
      </w:r>
    </w:p>
    <w:p w:rsidR="00303F24" w:rsidRPr="00303F24" w:rsidRDefault="00303F24" w:rsidP="00303F24">
      <w:pPr>
        <w:pStyle w:val="AralkYok"/>
        <w:jc w:val="both"/>
        <w:rPr>
          <w:b/>
          <w:sz w:val="24"/>
          <w:szCs w:val="24"/>
          <w:u w:val="single"/>
        </w:rPr>
      </w:pPr>
      <w:r w:rsidRPr="00303F24">
        <w:rPr>
          <w:b/>
          <w:sz w:val="24"/>
          <w:szCs w:val="24"/>
          <w:u w:val="single"/>
        </w:rPr>
        <w:t>Onur genel kurulunun görevleri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MADDE 179- (1) Onur genel kurulu;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 xml:space="preserve">a) (Değ: </w:t>
      </w:r>
      <w:proofErr w:type="gramStart"/>
      <w:r w:rsidRPr="00303F24">
        <w:rPr>
          <w:sz w:val="24"/>
          <w:szCs w:val="24"/>
        </w:rPr>
        <w:t>1/7/2015</w:t>
      </w:r>
      <w:proofErr w:type="gramEnd"/>
      <w:r w:rsidRPr="00303F24">
        <w:rPr>
          <w:sz w:val="24"/>
          <w:szCs w:val="24"/>
        </w:rPr>
        <w:t>-29403 RG) Her dönemde en az bir kez toplanır.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b) Onur kurulunu seçer.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c) Okulda öğrenciliğe yakışmayan davranışları incele</w:t>
      </w:r>
      <w:r w:rsidRPr="00303F24">
        <w:rPr>
          <w:sz w:val="24"/>
          <w:szCs w:val="24"/>
        </w:rPr>
        <w:t xml:space="preserve">r ve bunların düzeltilmesi için </w:t>
      </w:r>
      <w:r w:rsidRPr="00303F24">
        <w:rPr>
          <w:sz w:val="24"/>
          <w:szCs w:val="24"/>
        </w:rPr>
        <w:t>alınması gereken önlemleri belirler ve önerilerini okul yönetimine bildirir.</w:t>
      </w:r>
    </w:p>
    <w:p w:rsidR="00303F24" w:rsidRPr="00303F24" w:rsidRDefault="00303F24" w:rsidP="00303F24">
      <w:pPr>
        <w:pStyle w:val="AralkYok"/>
        <w:jc w:val="both"/>
        <w:rPr>
          <w:b/>
          <w:sz w:val="24"/>
          <w:szCs w:val="24"/>
          <w:u w:val="single"/>
        </w:rPr>
      </w:pPr>
      <w:r w:rsidRPr="00303F24">
        <w:rPr>
          <w:b/>
          <w:sz w:val="24"/>
          <w:szCs w:val="24"/>
          <w:u w:val="single"/>
        </w:rPr>
        <w:t>Onur kurulu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MADDE 180- (1) Onur genel kurulu; her sınıf seviye</w:t>
      </w:r>
      <w:r w:rsidRPr="00303F24">
        <w:rPr>
          <w:sz w:val="24"/>
          <w:szCs w:val="24"/>
        </w:rPr>
        <w:t xml:space="preserve">sinde bir öğrenciyi onur kurulu </w:t>
      </w:r>
      <w:r w:rsidRPr="00303F24">
        <w:rPr>
          <w:sz w:val="24"/>
          <w:szCs w:val="24"/>
        </w:rPr>
        <w:t>üyeliğine, onur kurulu üyeliğine seçilen son sınıf öğrencisini, o</w:t>
      </w:r>
      <w:r w:rsidRPr="00303F24">
        <w:rPr>
          <w:sz w:val="24"/>
          <w:szCs w:val="24"/>
        </w:rPr>
        <w:t xml:space="preserve">nur kurulu ikinci başkanlığına, </w:t>
      </w:r>
      <w:r w:rsidRPr="00303F24">
        <w:rPr>
          <w:sz w:val="24"/>
          <w:szCs w:val="24"/>
        </w:rPr>
        <w:t>bir öğrenciyi de onur kurulu ikinci başkanlığı yedek üyeliğine seçer.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(2) Sınıfları birer şube olan okullarda seçilen öğrencile</w:t>
      </w:r>
      <w:r w:rsidRPr="00303F24">
        <w:rPr>
          <w:sz w:val="24"/>
          <w:szCs w:val="24"/>
        </w:rPr>
        <w:t xml:space="preserve">r, onur kurulunu oluşturur. Son </w:t>
      </w:r>
      <w:r w:rsidRPr="00303F24">
        <w:rPr>
          <w:sz w:val="24"/>
          <w:szCs w:val="24"/>
        </w:rPr>
        <w:t>sınıftan seçilen öğrenci, aynı zamanda onur kurulu ikinci başkanı olur.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(3) Son sınıfı bulunmayan okullarda en üst sınıftan s</w:t>
      </w:r>
      <w:r w:rsidRPr="00303F24">
        <w:rPr>
          <w:sz w:val="24"/>
          <w:szCs w:val="24"/>
        </w:rPr>
        <w:t xml:space="preserve">eçilen öğrenci, bu sınıfta şube </w:t>
      </w:r>
      <w:r w:rsidRPr="00303F24">
        <w:rPr>
          <w:sz w:val="24"/>
          <w:szCs w:val="24"/>
        </w:rPr>
        <w:t>sayısı birden fazla ise genel kurulca seçilen öğrenci ikinci başkan olur.</w:t>
      </w:r>
    </w:p>
    <w:p w:rsidR="00303F24" w:rsidRPr="00303F24" w:rsidRDefault="00303F24" w:rsidP="00303F24">
      <w:pPr>
        <w:pStyle w:val="AralkYok"/>
        <w:jc w:val="both"/>
        <w:rPr>
          <w:b/>
          <w:sz w:val="24"/>
          <w:szCs w:val="24"/>
          <w:u w:val="single"/>
        </w:rPr>
      </w:pPr>
      <w:r w:rsidRPr="00303F24">
        <w:rPr>
          <w:b/>
          <w:sz w:val="24"/>
          <w:szCs w:val="24"/>
          <w:u w:val="single"/>
        </w:rPr>
        <w:t>Üyelerde aranan nitelikler</w:t>
      </w:r>
      <w:bookmarkStart w:id="0" w:name="_GoBack"/>
      <w:bookmarkEnd w:id="0"/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MADDE 181- (1) Bir öğrencinin onur genel kurulu üyeliğine seçilebilmesi için;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a) Okul disiplinine aykırı davranışlarının bulunmaması,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b) Davranışlarıyla arkadaşlarına örnek olması,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 xml:space="preserve">c) Çalışkan, dürüst, </w:t>
      </w:r>
      <w:r w:rsidRPr="00303F24">
        <w:rPr>
          <w:sz w:val="24"/>
          <w:szCs w:val="24"/>
        </w:rPr>
        <w:t xml:space="preserve">doğru sözlü ve güvenilir olması </w:t>
      </w:r>
      <w:r w:rsidRPr="00303F24">
        <w:rPr>
          <w:sz w:val="24"/>
          <w:szCs w:val="24"/>
        </w:rPr>
        <w:t>gerekir. Bu niteliklere sahip olmadığı sonradan anla</w:t>
      </w:r>
      <w:r w:rsidRPr="00303F24">
        <w:rPr>
          <w:sz w:val="24"/>
          <w:szCs w:val="24"/>
        </w:rPr>
        <w:t xml:space="preserve">şılanlarla disiplin cezası alan </w:t>
      </w:r>
      <w:r w:rsidRPr="00303F24">
        <w:rPr>
          <w:sz w:val="24"/>
          <w:szCs w:val="24"/>
        </w:rPr>
        <w:t>öğrencilerin üyeliği düşer.</w:t>
      </w:r>
    </w:p>
    <w:p w:rsidR="00303F24" w:rsidRPr="00303F24" w:rsidRDefault="00303F24" w:rsidP="00303F24">
      <w:pPr>
        <w:pStyle w:val="AralkYok"/>
        <w:jc w:val="both"/>
        <w:rPr>
          <w:b/>
          <w:sz w:val="24"/>
          <w:szCs w:val="24"/>
        </w:rPr>
      </w:pPr>
      <w:r w:rsidRPr="00303F24">
        <w:rPr>
          <w:b/>
          <w:sz w:val="24"/>
          <w:szCs w:val="24"/>
        </w:rPr>
        <w:t>Onur kurulu başkanı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 xml:space="preserve">MADDE 182- (1) Onur kurulu başkanı, okul </w:t>
      </w:r>
      <w:r w:rsidRPr="00303F24">
        <w:rPr>
          <w:sz w:val="24"/>
          <w:szCs w:val="24"/>
        </w:rPr>
        <w:t xml:space="preserve">öğrenci ödül ve disiplin kurulu </w:t>
      </w:r>
      <w:r w:rsidRPr="00303F24">
        <w:rPr>
          <w:sz w:val="24"/>
          <w:szCs w:val="24"/>
        </w:rPr>
        <w:t>üyelerinin dışında, öğretmenler kurulunca seçilen bir öğretm</w:t>
      </w:r>
      <w:r w:rsidRPr="00303F24">
        <w:rPr>
          <w:sz w:val="24"/>
          <w:szCs w:val="24"/>
        </w:rPr>
        <w:t xml:space="preserve">endir. Öğretmenler kurulu, okul </w:t>
      </w:r>
      <w:r w:rsidRPr="00303F24">
        <w:rPr>
          <w:sz w:val="24"/>
          <w:szCs w:val="24"/>
        </w:rPr>
        <w:t>öğrenci ödül ve disiplin kurulu üyelerini seçerken onur k</w:t>
      </w:r>
      <w:r w:rsidRPr="00303F24">
        <w:rPr>
          <w:sz w:val="24"/>
          <w:szCs w:val="24"/>
        </w:rPr>
        <w:t xml:space="preserve">urulu başkanı ve yedek üyeyi de </w:t>
      </w:r>
      <w:r w:rsidRPr="00303F24">
        <w:rPr>
          <w:sz w:val="24"/>
          <w:szCs w:val="24"/>
        </w:rPr>
        <w:t>seçer.</w:t>
      </w:r>
    </w:p>
    <w:p w:rsidR="00303F24" w:rsidRPr="00303F24" w:rsidRDefault="00303F24" w:rsidP="00303F24">
      <w:pPr>
        <w:pStyle w:val="AralkYok"/>
        <w:jc w:val="both"/>
        <w:rPr>
          <w:b/>
          <w:sz w:val="24"/>
          <w:szCs w:val="24"/>
          <w:u w:val="single"/>
        </w:rPr>
      </w:pPr>
      <w:r w:rsidRPr="00303F24">
        <w:rPr>
          <w:b/>
          <w:sz w:val="24"/>
          <w:szCs w:val="24"/>
          <w:u w:val="single"/>
        </w:rPr>
        <w:t>Onur kurulunun görevleri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MADDE 183- (1) Onur kurulu;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a) Ayda en az bir kez toplanır. Okulun disiplin ve düzeniyle ilgil</w:t>
      </w:r>
      <w:r w:rsidRPr="00303F24">
        <w:rPr>
          <w:sz w:val="24"/>
          <w:szCs w:val="24"/>
        </w:rPr>
        <w:t xml:space="preserve">i olarak okul </w:t>
      </w:r>
      <w:r w:rsidRPr="00303F24">
        <w:rPr>
          <w:sz w:val="24"/>
          <w:szCs w:val="24"/>
        </w:rPr>
        <w:t>müdürünce veya genel kurul üyelerince getirilen konuları</w:t>
      </w:r>
      <w:r w:rsidRPr="00303F24">
        <w:rPr>
          <w:sz w:val="24"/>
          <w:szCs w:val="24"/>
        </w:rPr>
        <w:t xml:space="preserve"> görüşür, aldığı kararları okul </w:t>
      </w:r>
      <w:r w:rsidRPr="00303F24">
        <w:rPr>
          <w:sz w:val="24"/>
          <w:szCs w:val="24"/>
        </w:rPr>
        <w:t>öğrenci ödül ve disiplin kuruluna bildirmek üzere okul müdürüne sunar.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b) Onur Belgesi verilmesi istenen öğrencilerle ilg</w:t>
      </w:r>
      <w:r w:rsidRPr="00303F24">
        <w:rPr>
          <w:sz w:val="24"/>
          <w:szCs w:val="24"/>
        </w:rPr>
        <w:t xml:space="preserve">ili olarak okul öğrenci ödül ve </w:t>
      </w:r>
      <w:r w:rsidRPr="00303F24">
        <w:rPr>
          <w:sz w:val="24"/>
          <w:szCs w:val="24"/>
        </w:rPr>
        <w:t>disiplin kuruluna öneride bulunur.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c) Öğrencilerin boş zamanlarını değerlendirmek v</w:t>
      </w:r>
      <w:r w:rsidRPr="00303F24">
        <w:rPr>
          <w:sz w:val="24"/>
          <w:szCs w:val="24"/>
        </w:rPr>
        <w:t xml:space="preserve">e disiplini bozucu davranışları </w:t>
      </w:r>
      <w:r w:rsidRPr="00303F24">
        <w:rPr>
          <w:sz w:val="24"/>
          <w:szCs w:val="24"/>
        </w:rPr>
        <w:t>önlemek amacıyla programlar hazırlayarak okul öğrenci ödül</w:t>
      </w:r>
      <w:r w:rsidRPr="00303F24">
        <w:rPr>
          <w:sz w:val="24"/>
          <w:szCs w:val="24"/>
        </w:rPr>
        <w:t xml:space="preserve"> ve disiplin kuruluna bildirmek </w:t>
      </w:r>
      <w:r w:rsidRPr="00303F24">
        <w:rPr>
          <w:sz w:val="24"/>
          <w:szCs w:val="24"/>
        </w:rPr>
        <w:t>üzere okul müdürüne sunar.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ç) Öğrenci nöbet işleriyle sınıf başkanı ve yardımcı</w:t>
      </w:r>
      <w:r w:rsidRPr="00303F24">
        <w:rPr>
          <w:sz w:val="24"/>
          <w:szCs w:val="24"/>
        </w:rPr>
        <w:t xml:space="preserve">lığı seçimine ilişkin esasların </w:t>
      </w:r>
      <w:r w:rsidRPr="00303F24">
        <w:rPr>
          <w:sz w:val="24"/>
          <w:szCs w:val="24"/>
        </w:rPr>
        <w:t>belirlenmesinde okul yönetimi, sınıf öğretmeni, rehberl</w:t>
      </w:r>
      <w:r w:rsidRPr="00303F24">
        <w:rPr>
          <w:sz w:val="24"/>
          <w:szCs w:val="24"/>
        </w:rPr>
        <w:t xml:space="preserve">ik servisiyle işbirliği yaparak </w:t>
      </w:r>
      <w:r w:rsidRPr="00303F24">
        <w:rPr>
          <w:sz w:val="24"/>
          <w:szCs w:val="24"/>
        </w:rPr>
        <w:t>yürütülmesine katkı sağlar.</w:t>
      </w:r>
    </w:p>
    <w:p w:rsidR="00303F24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d) Öğrencilerin sorumluluk yüklenmelerine, dürüst,</w:t>
      </w:r>
      <w:r w:rsidRPr="00303F24">
        <w:rPr>
          <w:sz w:val="24"/>
          <w:szCs w:val="24"/>
        </w:rPr>
        <w:t xml:space="preserve"> güvenilir, saygılı ve başarılı </w:t>
      </w:r>
      <w:r w:rsidRPr="00303F24">
        <w:rPr>
          <w:sz w:val="24"/>
          <w:szCs w:val="24"/>
        </w:rPr>
        <w:t>olmalarına katkıda bulunmak; sağlığa zararlı alışkanlıkla</w:t>
      </w:r>
      <w:r w:rsidRPr="00303F24">
        <w:rPr>
          <w:sz w:val="24"/>
          <w:szCs w:val="24"/>
        </w:rPr>
        <w:t xml:space="preserve">r edinmelerini ve uygun olmayan </w:t>
      </w:r>
      <w:r w:rsidRPr="00303F24">
        <w:rPr>
          <w:sz w:val="24"/>
          <w:szCs w:val="24"/>
        </w:rPr>
        <w:t>yerlere gitmelerini önlemek için anne-baba, öğret</w:t>
      </w:r>
      <w:r w:rsidRPr="00303F24">
        <w:rPr>
          <w:sz w:val="24"/>
          <w:szCs w:val="24"/>
        </w:rPr>
        <w:t xml:space="preserve">men, yönetici ve öğrenci kulübü </w:t>
      </w:r>
      <w:r w:rsidRPr="00303F24">
        <w:rPr>
          <w:sz w:val="24"/>
          <w:szCs w:val="24"/>
        </w:rPr>
        <w:t>başkanlarıyla işbirliği yapar.</w:t>
      </w:r>
    </w:p>
    <w:p w:rsidR="00303F24" w:rsidRPr="00303F24" w:rsidRDefault="00303F24" w:rsidP="00303F24">
      <w:pPr>
        <w:pStyle w:val="AralkYok"/>
        <w:jc w:val="both"/>
        <w:rPr>
          <w:b/>
          <w:sz w:val="24"/>
          <w:szCs w:val="24"/>
          <w:u w:val="single"/>
        </w:rPr>
      </w:pPr>
      <w:r w:rsidRPr="00303F24">
        <w:rPr>
          <w:b/>
          <w:sz w:val="24"/>
          <w:szCs w:val="24"/>
          <w:u w:val="single"/>
        </w:rPr>
        <w:t>Onur kurulu kararlarının yazılması</w:t>
      </w:r>
    </w:p>
    <w:p w:rsidR="000C7383" w:rsidRPr="00303F24" w:rsidRDefault="00303F24" w:rsidP="00303F24">
      <w:pPr>
        <w:pStyle w:val="AralkYok"/>
        <w:jc w:val="both"/>
        <w:rPr>
          <w:sz w:val="24"/>
          <w:szCs w:val="24"/>
        </w:rPr>
      </w:pPr>
      <w:r w:rsidRPr="00303F24">
        <w:rPr>
          <w:sz w:val="24"/>
          <w:szCs w:val="24"/>
        </w:rPr>
        <w:t>MADDE 184- (1) Onur kurulunun aldığı kararlar, onur kurulu karar defterine yazılır.</w:t>
      </w:r>
    </w:p>
    <w:sectPr w:rsidR="000C7383" w:rsidRPr="00303F24" w:rsidSect="00303F24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14"/>
    <w:rsid w:val="000C7383"/>
    <w:rsid w:val="00303F24"/>
    <w:rsid w:val="005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E186-E20F-43D7-9CC9-1343752C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2970</Characters>
  <Application>Microsoft Office Word</Application>
  <DocSecurity>0</DocSecurity>
  <Lines>24</Lines>
  <Paragraphs>6</Paragraphs>
  <ScaleCrop>false</ScaleCrop>
  <Company>NouS/TncTR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2021-10-16T00:41:00Z</dcterms:created>
  <dcterms:modified xsi:type="dcterms:W3CDTF">2021-10-16T00:46:00Z</dcterms:modified>
</cp:coreProperties>
</file>